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F908" w14:textId="77777777" w:rsidR="006E5285" w:rsidRPr="00BC193F" w:rsidRDefault="006E5285" w:rsidP="006E5285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33FA783B" w14:textId="77777777" w:rsidR="006E5285" w:rsidRDefault="006E5285" w:rsidP="006E5285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6E5285" w14:paraId="6AE0E6B9" w14:textId="77777777" w:rsidTr="00D71F92">
        <w:tc>
          <w:tcPr>
            <w:tcW w:w="6946" w:type="dxa"/>
            <w:shd w:val="solid" w:color="auto" w:fill="auto"/>
            <w:hideMark/>
          </w:tcPr>
          <w:p w14:paraId="2AE33E7C" w14:textId="77777777" w:rsidR="006E5285" w:rsidRDefault="006E5285" w:rsidP="00D71F92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51003294" w14:textId="77777777" w:rsidR="006E5285" w:rsidRDefault="006E5285" w:rsidP="006E5285">
      <w:pPr>
        <w:pStyle w:val="LndStileBase"/>
      </w:pPr>
    </w:p>
    <w:p w14:paraId="0FA13CD9" w14:textId="77777777" w:rsidR="006E5285" w:rsidRDefault="006E5285" w:rsidP="006E5285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37A80595" w14:textId="77777777" w:rsidR="006E5285" w:rsidRDefault="006E5285" w:rsidP="006E5285">
      <w:pPr>
        <w:pStyle w:val="LndStileBase"/>
        <w:rPr>
          <w:b/>
          <w:sz w:val="40"/>
        </w:rPr>
      </w:pPr>
    </w:p>
    <w:p w14:paraId="43EAFA2C" w14:textId="77777777" w:rsidR="006E5285" w:rsidRDefault="006E5285" w:rsidP="006E5285">
      <w:pPr>
        <w:pStyle w:val="LndStileBase"/>
      </w:pPr>
    </w:p>
    <w:p w14:paraId="288C4A0B" w14:textId="77777777" w:rsidR="006E5285" w:rsidRDefault="006E5285" w:rsidP="006E5285">
      <w:pPr>
        <w:pStyle w:val="LndStileBase"/>
      </w:pPr>
    </w:p>
    <w:p w14:paraId="29015C98" w14:textId="77777777" w:rsidR="006E5285" w:rsidRDefault="006E5285" w:rsidP="006E5285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3D2C4046" wp14:editId="65AA856F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E978" w14:textId="77777777" w:rsidR="006E5285" w:rsidRDefault="006E5285" w:rsidP="006E5285">
      <w:pPr>
        <w:pStyle w:val="LndStileBase"/>
      </w:pPr>
    </w:p>
    <w:p w14:paraId="128E678E" w14:textId="77777777" w:rsidR="006E5285" w:rsidRDefault="006E5285" w:rsidP="006E5285">
      <w:pPr>
        <w:pStyle w:val="LndStileBase"/>
      </w:pPr>
    </w:p>
    <w:p w14:paraId="7C276695" w14:textId="77777777" w:rsidR="006E5285" w:rsidRDefault="006E5285" w:rsidP="006E5285">
      <w:pPr>
        <w:pStyle w:val="LndStileBase"/>
      </w:pPr>
    </w:p>
    <w:p w14:paraId="0E976495" w14:textId="77777777" w:rsidR="006E5285" w:rsidRDefault="006E5285" w:rsidP="006E5285">
      <w:pPr>
        <w:pStyle w:val="LndStileBase"/>
      </w:pPr>
    </w:p>
    <w:p w14:paraId="60FA64BF" w14:textId="77777777" w:rsidR="006E5285" w:rsidRDefault="006E5285" w:rsidP="006E5285">
      <w:pPr>
        <w:pStyle w:val="LndStileBase"/>
      </w:pPr>
    </w:p>
    <w:p w14:paraId="00F7CB35" w14:textId="77777777" w:rsidR="006E5285" w:rsidRDefault="006E5285" w:rsidP="006E5285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3D3B5F3C" w14:textId="77777777" w:rsidR="006E5285" w:rsidRDefault="006E5285" w:rsidP="006E5285">
      <w:pPr>
        <w:pStyle w:val="LndStileBase"/>
      </w:pPr>
    </w:p>
    <w:p w14:paraId="29C1565E" w14:textId="77777777" w:rsidR="006E5285" w:rsidRDefault="006E5285" w:rsidP="006E5285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791B23B8" w14:textId="77777777" w:rsidR="006E5285" w:rsidRDefault="006E5285" w:rsidP="006E5285">
      <w:pPr>
        <w:pStyle w:val="LndStileBase"/>
        <w:rPr>
          <w:b/>
          <w:u w:val="single"/>
        </w:rPr>
      </w:pPr>
    </w:p>
    <w:p w14:paraId="2136464D" w14:textId="77777777" w:rsidR="006E5285" w:rsidRDefault="006E5285" w:rsidP="006E5285">
      <w:pPr>
        <w:pStyle w:val="LndStileBase"/>
      </w:pPr>
    </w:p>
    <w:p w14:paraId="3A33C693" w14:textId="77777777" w:rsidR="006E5285" w:rsidRDefault="006E5285" w:rsidP="006E5285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6E5285" w14:paraId="0FE772D0" w14:textId="77777777" w:rsidTr="00D71F92">
        <w:tc>
          <w:tcPr>
            <w:tcW w:w="2338" w:type="dxa"/>
          </w:tcPr>
          <w:p w14:paraId="6F55BDA1" w14:textId="77777777" w:rsidR="006E5285" w:rsidRDefault="006E5285" w:rsidP="00D71F92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59CDE284" wp14:editId="4A77D112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758CD96" w14:textId="77777777" w:rsidR="006E5285" w:rsidRPr="00BF763B" w:rsidRDefault="006E5285" w:rsidP="00D71F92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34D3D653" w14:textId="77777777" w:rsidR="006E5285" w:rsidRPr="009D5AE2" w:rsidRDefault="006E5285" w:rsidP="00D71F92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3DD1F808" w14:textId="77777777" w:rsidR="006E5285" w:rsidRPr="0016118F" w:rsidRDefault="006E5285" w:rsidP="00D71F92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3B25287E" w14:textId="77777777" w:rsidR="006E5285" w:rsidRPr="0016118F" w:rsidRDefault="006E5285" w:rsidP="00D71F92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1B8F3E98" w14:textId="77777777" w:rsidR="006E5285" w:rsidRPr="0016118F" w:rsidRDefault="006E5285" w:rsidP="00D71F92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6161185F" w14:textId="77777777" w:rsidR="006E5285" w:rsidRDefault="006E5285" w:rsidP="00D71F92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64F0D578" w14:textId="77777777" w:rsidR="006E5285" w:rsidRPr="0016118F" w:rsidRDefault="006E5285" w:rsidP="00D71F92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063A3816" w14:textId="77777777" w:rsidR="006E5285" w:rsidRPr="0016118F" w:rsidRDefault="006E5285" w:rsidP="00D71F92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02864F28" w14:textId="77777777" w:rsidR="006E5285" w:rsidRPr="0016118F" w:rsidRDefault="006E5285" w:rsidP="00D71F92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7597569E" w14:textId="77777777" w:rsidR="006E5285" w:rsidRDefault="006E5285" w:rsidP="00D71F92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49E2E83B" w14:textId="77777777" w:rsidR="006E5285" w:rsidRPr="00C925F0" w:rsidRDefault="006E5285" w:rsidP="00D71F92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20F40184" w14:textId="77777777" w:rsidR="006E5285" w:rsidRPr="00C925F0" w:rsidRDefault="006E5285" w:rsidP="00D71F92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4BEAF5E0" w14:textId="77777777" w:rsidR="006E5285" w:rsidRPr="00025D55" w:rsidRDefault="006E5285" w:rsidP="00D71F92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2A1F14C5" w14:textId="51B1D2E2" w:rsidR="0026379A" w:rsidRDefault="0026379A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25693618" w14:textId="77777777" w:rsidR="006E5285" w:rsidRPr="00D941FB" w:rsidRDefault="006E5285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056C8E94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61B23F46" w14:textId="77777777" w:rsidR="003F7339" w:rsidRDefault="003F7339" w:rsidP="003F7339">
      <w:pPr>
        <w:pStyle w:val="breakline"/>
        <w:jc w:val="both"/>
        <w:rPr>
          <w:rFonts w:ascii="Arial" w:hAnsi="Arial" w:cs="Arial"/>
          <w:sz w:val="20"/>
          <w:szCs w:val="20"/>
        </w:rPr>
      </w:pPr>
    </w:p>
    <w:p w14:paraId="0E323BC5" w14:textId="5AA156DF" w:rsidR="003F7339" w:rsidRPr="00806980" w:rsidRDefault="003F7339" w:rsidP="003F7339">
      <w:pPr>
        <w:pStyle w:val="breakline"/>
        <w:jc w:val="both"/>
        <w:rPr>
          <w:rFonts w:ascii="Arial" w:hAnsi="Arial" w:cs="Arial"/>
          <w:sz w:val="20"/>
          <w:szCs w:val="20"/>
        </w:rPr>
      </w:pPr>
      <w:r w:rsidRPr="00806980">
        <w:rPr>
          <w:rFonts w:ascii="Arial" w:hAnsi="Arial" w:cs="Arial"/>
          <w:sz w:val="20"/>
          <w:szCs w:val="20"/>
        </w:rPr>
        <w:t>Il Giudice Sportivo del Comitato Regionale Puglia della Lega Nazionale Dilettanti, avv. Mario PINTO, assistito dal rappresentante dell’A.I.A., Sig. Mauro Zito (Delegato del CRA Puglia), e con la collaborazione de</w:t>
      </w:r>
      <w:r>
        <w:rPr>
          <w:rFonts w:ascii="Arial" w:hAnsi="Arial" w:cs="Arial"/>
          <w:sz w:val="20"/>
          <w:szCs w:val="20"/>
        </w:rPr>
        <w:t>l Dott. Alessandro Monti</w:t>
      </w:r>
      <w:r w:rsidRPr="00806980">
        <w:rPr>
          <w:rFonts w:ascii="Arial" w:hAnsi="Arial" w:cs="Arial"/>
          <w:sz w:val="20"/>
          <w:szCs w:val="20"/>
        </w:rPr>
        <w:t xml:space="preserve"> </w:t>
      </w:r>
      <w:r w:rsidR="005143FF">
        <w:rPr>
          <w:rFonts w:ascii="Arial" w:hAnsi="Arial" w:cs="Arial"/>
          <w:sz w:val="20"/>
          <w:szCs w:val="20"/>
        </w:rPr>
        <w:t xml:space="preserve">e dell’avv. Salvatore Catalano </w:t>
      </w:r>
      <w:r w:rsidRPr="00806980">
        <w:rPr>
          <w:rFonts w:ascii="Arial" w:hAnsi="Arial" w:cs="Arial"/>
          <w:sz w:val="20"/>
          <w:szCs w:val="20"/>
        </w:rPr>
        <w:t xml:space="preserve">nella riunione del </w:t>
      </w:r>
      <w:r>
        <w:rPr>
          <w:rFonts w:ascii="Arial" w:hAnsi="Arial" w:cs="Arial"/>
          <w:sz w:val="20"/>
          <w:szCs w:val="20"/>
        </w:rPr>
        <w:t>3</w:t>
      </w:r>
      <w:r w:rsidRPr="0080698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6</w:t>
      </w:r>
      <w:r w:rsidRPr="00806980">
        <w:rPr>
          <w:rFonts w:ascii="Arial" w:hAnsi="Arial" w:cs="Arial"/>
          <w:sz w:val="20"/>
          <w:szCs w:val="20"/>
        </w:rPr>
        <w:t>/2025 ha adottato le decisioni che di seguito integralmente si riportano</w:t>
      </w:r>
    </w:p>
    <w:p w14:paraId="7A386CC8" w14:textId="77777777" w:rsidR="003F7339" w:rsidRDefault="003F7339" w:rsidP="0026379A">
      <w:pPr>
        <w:spacing w:after="0" w:line="240" w:lineRule="auto"/>
        <w:rPr>
          <w:sz w:val="28"/>
        </w:rPr>
      </w:pPr>
    </w:p>
    <w:p w14:paraId="45A9BFA0" w14:textId="7269350C" w:rsidR="00494182" w:rsidRDefault="00000000">
      <w:pPr>
        <w:pStyle w:val="titolo0"/>
        <w:shd w:val="clear" w:color="auto" w:fill="CCCCCC"/>
        <w:spacing w:before="80" w:after="40"/>
        <w:divId w:val="1882857467"/>
      </w:pPr>
      <w:r>
        <w:t xml:space="preserve">COPPA PUGLIA JUNIORES UNDER 19 C11 </w:t>
      </w:r>
    </w:p>
    <w:p w14:paraId="1C29401C" w14:textId="77777777" w:rsidR="00494182" w:rsidRDefault="00000000">
      <w:pPr>
        <w:pStyle w:val="titolo10"/>
        <w:divId w:val="1882857467"/>
      </w:pPr>
      <w:r>
        <w:t xml:space="preserve">GARE DEL 31/ 5/2025 </w:t>
      </w:r>
    </w:p>
    <w:p w14:paraId="758D239F" w14:textId="77777777" w:rsidR="00494182" w:rsidRDefault="00000000">
      <w:pPr>
        <w:pStyle w:val="titolo7a"/>
        <w:divId w:val="1882857467"/>
      </w:pPr>
      <w:r>
        <w:t xml:space="preserve">PROVVEDIMENTI DISCIPLINARI </w:t>
      </w:r>
    </w:p>
    <w:p w14:paraId="429C8678" w14:textId="77777777" w:rsidR="00494182" w:rsidRDefault="00000000">
      <w:pPr>
        <w:pStyle w:val="titolo7b"/>
        <w:divId w:val="1882857467"/>
      </w:pPr>
      <w:r>
        <w:t xml:space="preserve">In base alle risultanze degli atti ufficiali sono state deliberate le seguenti sanzioni disciplinari. </w:t>
      </w:r>
    </w:p>
    <w:p w14:paraId="09DF7F3E" w14:textId="77777777" w:rsidR="00494182" w:rsidRDefault="00000000">
      <w:pPr>
        <w:pStyle w:val="titolo3"/>
        <w:divId w:val="1882857467"/>
      </w:pPr>
      <w:r>
        <w:t xml:space="preserve">DIRIGENTI </w:t>
      </w:r>
    </w:p>
    <w:p w14:paraId="5E21123D" w14:textId="6F8EEC45" w:rsidR="00494182" w:rsidRDefault="003F7339">
      <w:pPr>
        <w:pStyle w:val="titolo2"/>
        <w:divId w:val="1882857467"/>
      </w:pPr>
      <w:r>
        <w:t xml:space="preserve">INIBIZIONE A SVOLGERE OGNI ATTIVITÀ FINO AL  12/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14:paraId="242DCCB6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8826" w14:textId="77777777" w:rsidR="00494182" w:rsidRDefault="00000000">
            <w:pPr>
              <w:pStyle w:val="movimento"/>
            </w:pPr>
            <w:r>
              <w:t>DONATACCI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F969" w14:textId="77777777" w:rsidR="00494182" w:rsidRDefault="00000000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28A8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8414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E54F" w14:textId="77777777" w:rsidR="00494182" w:rsidRDefault="00000000">
            <w:pPr>
              <w:pStyle w:val="movimento2"/>
            </w:pPr>
            <w:r>
              <w:t> </w:t>
            </w:r>
          </w:p>
        </w:tc>
      </w:tr>
    </w:tbl>
    <w:p w14:paraId="0C1320C3" w14:textId="77777777" w:rsidR="00494182" w:rsidRDefault="00000000">
      <w:pPr>
        <w:pStyle w:val="titolo3"/>
        <w:divId w:val="1882857467"/>
      </w:pPr>
      <w:r>
        <w:t xml:space="preserve">ALLENATORI </w:t>
      </w:r>
    </w:p>
    <w:p w14:paraId="54DC869F" w14:textId="77777777" w:rsidR="00494182" w:rsidRDefault="00000000">
      <w:pPr>
        <w:pStyle w:val="titolo2"/>
        <w:divId w:val="188285746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14:paraId="0F4A8092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55AEE" w14:textId="77777777" w:rsidR="00494182" w:rsidRDefault="00000000">
            <w:pPr>
              <w:pStyle w:val="movimento"/>
            </w:pPr>
            <w:r>
              <w:t>CAVALIERE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15C8" w14:textId="77777777" w:rsidR="00494182" w:rsidRDefault="00000000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671C6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83C8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7B1A" w14:textId="77777777" w:rsidR="00494182" w:rsidRDefault="00000000">
            <w:pPr>
              <w:pStyle w:val="movimento2"/>
            </w:pPr>
            <w:r>
              <w:t> </w:t>
            </w:r>
          </w:p>
        </w:tc>
      </w:tr>
    </w:tbl>
    <w:p w14:paraId="383318A3" w14:textId="77777777" w:rsidR="00494182" w:rsidRDefault="00000000">
      <w:pPr>
        <w:pStyle w:val="titolo3"/>
        <w:divId w:val="1882857467"/>
      </w:pPr>
      <w:r>
        <w:t xml:space="preserve">CALCIATORI NON ESPULSI </w:t>
      </w:r>
    </w:p>
    <w:p w14:paraId="1B44F684" w14:textId="77777777" w:rsidR="00494182" w:rsidRDefault="00000000">
      <w:pPr>
        <w:pStyle w:val="titolo2"/>
        <w:divId w:val="188285746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14:paraId="3FD3BF01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DC80" w14:textId="77777777" w:rsidR="00494182" w:rsidRDefault="00000000">
            <w:pPr>
              <w:pStyle w:val="movimento"/>
            </w:pPr>
            <w:r>
              <w:t>PIARULLI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FD55" w14:textId="77777777" w:rsidR="00494182" w:rsidRDefault="00000000">
            <w:pPr>
              <w:pStyle w:val="movimento2"/>
            </w:pPr>
            <w:r>
              <w:t xml:space="preserve">(COSMANO SPORT FOGGIA)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6FC2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7430F" w14:textId="77777777" w:rsidR="00494182" w:rsidRDefault="00000000">
            <w:pPr>
              <w:pStyle w:val="movimento"/>
            </w:pPr>
            <w:r>
              <w:t>SETTANNI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491A1" w14:textId="77777777" w:rsidR="00494182" w:rsidRDefault="00000000">
            <w:pPr>
              <w:pStyle w:val="movimento2"/>
            </w:pPr>
            <w:r>
              <w:t xml:space="preserve">(POLIMNIA CALCIO) </w:t>
            </w:r>
          </w:p>
        </w:tc>
      </w:tr>
    </w:tbl>
    <w:p w14:paraId="2AD08742" w14:textId="77777777" w:rsidR="006E5285" w:rsidRDefault="006E5285">
      <w:pPr>
        <w:pStyle w:val="titolo10"/>
        <w:divId w:val="1882857467"/>
      </w:pPr>
    </w:p>
    <w:p w14:paraId="1D3AE797" w14:textId="77777777" w:rsidR="006E5285" w:rsidRDefault="006E5285">
      <w:pPr>
        <w:pStyle w:val="titolo10"/>
        <w:divId w:val="1882857467"/>
      </w:pPr>
    </w:p>
    <w:p w14:paraId="647C0AEE" w14:textId="77777777" w:rsidR="006E5285" w:rsidRDefault="006E5285">
      <w:pPr>
        <w:pStyle w:val="titolo10"/>
        <w:divId w:val="1882857467"/>
      </w:pPr>
    </w:p>
    <w:p w14:paraId="213265D3" w14:textId="77777777" w:rsidR="006E5285" w:rsidRDefault="006E5285">
      <w:pPr>
        <w:pStyle w:val="titolo10"/>
        <w:divId w:val="1882857467"/>
      </w:pPr>
    </w:p>
    <w:p w14:paraId="77D35894" w14:textId="77777777" w:rsidR="006E5285" w:rsidRDefault="006E5285" w:rsidP="006E5285">
      <w:pPr>
        <w:pStyle w:val="titolo0"/>
        <w:shd w:val="clear" w:color="auto" w:fill="CCCCCC"/>
        <w:spacing w:before="80" w:after="40"/>
        <w:divId w:val="1882857467"/>
      </w:pPr>
      <w:r>
        <w:lastRenderedPageBreak/>
        <w:t xml:space="preserve">PLAY OFF PRIMA CATEGORIA C11 </w:t>
      </w:r>
    </w:p>
    <w:p w14:paraId="7B993314" w14:textId="1CE1CB24" w:rsidR="00494182" w:rsidRDefault="00000000">
      <w:pPr>
        <w:pStyle w:val="titolo10"/>
        <w:divId w:val="1882857467"/>
      </w:pPr>
      <w:r>
        <w:t xml:space="preserve">GARE DEL 1/ 6/2025 </w:t>
      </w:r>
    </w:p>
    <w:p w14:paraId="3F496D5E" w14:textId="77777777" w:rsidR="00494182" w:rsidRDefault="00000000">
      <w:pPr>
        <w:pStyle w:val="titolo7a"/>
        <w:divId w:val="1882857467"/>
      </w:pPr>
      <w:r>
        <w:t xml:space="preserve">PROVVEDIMENTI DISCIPLINARI </w:t>
      </w:r>
    </w:p>
    <w:p w14:paraId="7EF58696" w14:textId="77777777" w:rsidR="00494182" w:rsidRDefault="00000000">
      <w:pPr>
        <w:pStyle w:val="titolo7b"/>
        <w:divId w:val="1882857467"/>
      </w:pPr>
      <w:r>
        <w:t xml:space="preserve">In base alle risultanze degli atti ufficiali sono state deliberate le seguenti sanzioni disciplinari. </w:t>
      </w:r>
    </w:p>
    <w:p w14:paraId="2C3927B9" w14:textId="77777777" w:rsidR="00494182" w:rsidRDefault="00000000">
      <w:pPr>
        <w:pStyle w:val="titolo3"/>
        <w:divId w:val="1882857467"/>
      </w:pPr>
      <w:r>
        <w:t xml:space="preserve">SOCIETA' </w:t>
      </w:r>
    </w:p>
    <w:p w14:paraId="27B5A82B" w14:textId="77777777" w:rsidR="00494182" w:rsidRDefault="00000000">
      <w:pPr>
        <w:pStyle w:val="titolo2"/>
        <w:divId w:val="1882857467"/>
      </w:pPr>
      <w:r>
        <w:t xml:space="preserve">AMMENDA </w:t>
      </w:r>
    </w:p>
    <w:p w14:paraId="7F0149CA" w14:textId="77777777" w:rsidR="00494182" w:rsidRDefault="00000000">
      <w:pPr>
        <w:pStyle w:val="diffida"/>
        <w:spacing w:before="80" w:beforeAutospacing="0" w:after="40" w:afterAutospacing="0"/>
        <w:jc w:val="left"/>
        <w:divId w:val="1882857467"/>
      </w:pPr>
      <w:r>
        <w:t xml:space="preserve">Euro 150,00 NOICATTARO </w:t>
      </w:r>
      <w:r>
        <w:br/>
        <w:t xml:space="preserve">Propri sostenitori accendevano 26 fumogeni senza conseguenze (II RECIDIVA - vedi referti Commissari di campo). </w:t>
      </w:r>
    </w:p>
    <w:p w14:paraId="6F78D838" w14:textId="77777777" w:rsidR="00494182" w:rsidRDefault="00000000">
      <w:pPr>
        <w:pStyle w:val="titolo3"/>
        <w:divId w:val="1882857467"/>
      </w:pPr>
      <w:r>
        <w:t xml:space="preserve">CALCIATORI NON ESPULSI </w:t>
      </w:r>
    </w:p>
    <w:p w14:paraId="0A0BD6B5" w14:textId="77777777" w:rsidR="00494182" w:rsidRDefault="00000000">
      <w:pPr>
        <w:pStyle w:val="titolo2"/>
        <w:divId w:val="188285746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14:paraId="756E0535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82B3" w14:textId="77777777" w:rsidR="00494182" w:rsidRDefault="00000000">
            <w:pPr>
              <w:pStyle w:val="movimento"/>
            </w:pPr>
            <w:r>
              <w:t>SCHIRONE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AAF32" w14:textId="77777777" w:rsidR="00494182" w:rsidRDefault="00000000">
            <w:pPr>
              <w:pStyle w:val="movimento2"/>
            </w:pPr>
            <w:r>
              <w:t xml:space="preserve">(RINASCITA RUTIGLIANESE)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FE46A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796C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DF94" w14:textId="77777777" w:rsidR="00494182" w:rsidRDefault="00000000">
            <w:pPr>
              <w:pStyle w:val="movimento2"/>
            </w:pPr>
            <w:r>
              <w:t> </w:t>
            </w:r>
          </w:p>
        </w:tc>
      </w:tr>
    </w:tbl>
    <w:p w14:paraId="7D82E31D" w14:textId="77777777" w:rsidR="00494182" w:rsidRDefault="00494182">
      <w:pPr>
        <w:pStyle w:val="breakline"/>
        <w:divId w:val="1882857467"/>
      </w:pPr>
    </w:p>
    <w:p w14:paraId="214FCC38" w14:textId="28F4339F" w:rsidR="00494182" w:rsidRDefault="00000000">
      <w:pPr>
        <w:pStyle w:val="titolo0"/>
        <w:shd w:val="clear" w:color="auto" w:fill="CCCCCC"/>
        <w:spacing w:before="80" w:after="40"/>
        <w:divId w:val="1882857467"/>
      </w:pPr>
      <w:r>
        <w:t xml:space="preserve">PLAY OFF PROMOZIONE C11 </w:t>
      </w:r>
    </w:p>
    <w:p w14:paraId="0D5A3D6A" w14:textId="77777777" w:rsidR="00494182" w:rsidRDefault="00000000">
      <w:pPr>
        <w:pStyle w:val="titolo10"/>
        <w:divId w:val="1882857467"/>
      </w:pPr>
      <w:r>
        <w:t xml:space="preserve">GARE DEL 1/ 6/2025 </w:t>
      </w:r>
    </w:p>
    <w:p w14:paraId="59F2C068" w14:textId="77777777" w:rsidR="00494182" w:rsidRDefault="00000000">
      <w:pPr>
        <w:pStyle w:val="titolo7a"/>
        <w:divId w:val="1882857467"/>
      </w:pPr>
      <w:r>
        <w:t xml:space="preserve">PROVVEDIMENTI DISCIPLINARI </w:t>
      </w:r>
    </w:p>
    <w:p w14:paraId="50CC38C3" w14:textId="77777777" w:rsidR="00494182" w:rsidRDefault="00000000">
      <w:pPr>
        <w:pStyle w:val="titolo7b"/>
        <w:divId w:val="1882857467"/>
      </w:pPr>
      <w:r>
        <w:t xml:space="preserve">In base alle risultanze degli atti ufficiali sono state deliberate le seguenti sanzioni disciplinari. </w:t>
      </w:r>
    </w:p>
    <w:p w14:paraId="45AA68A8" w14:textId="77777777" w:rsidR="00494182" w:rsidRDefault="00000000">
      <w:pPr>
        <w:pStyle w:val="titolo3"/>
        <w:divId w:val="1882857467"/>
      </w:pPr>
      <w:r>
        <w:t xml:space="preserve">SOCIETA' </w:t>
      </w:r>
    </w:p>
    <w:p w14:paraId="357DCA60" w14:textId="77777777" w:rsidR="00494182" w:rsidRDefault="00000000">
      <w:pPr>
        <w:pStyle w:val="titolo2"/>
        <w:divId w:val="1882857467"/>
      </w:pPr>
      <w:r>
        <w:t xml:space="preserve">AMMENDA </w:t>
      </w:r>
    </w:p>
    <w:p w14:paraId="35C99A72" w14:textId="77777777" w:rsidR="00494182" w:rsidRDefault="00000000">
      <w:pPr>
        <w:pStyle w:val="diffida"/>
        <w:spacing w:before="80" w:beforeAutospacing="0" w:after="40" w:afterAutospacing="0"/>
        <w:jc w:val="left"/>
        <w:divId w:val="1882857467"/>
      </w:pPr>
      <w:r>
        <w:t xml:space="preserve">Euro 50,00 VIRTUS MOLA CALCIO </w:t>
      </w:r>
      <w:r>
        <w:br/>
        <w:t xml:space="preserve">Propri sostenitori accendevano 5 fumogeni sugli spalti senza conseguenze (vedi referto Commissari di campo). </w:t>
      </w:r>
    </w:p>
    <w:p w14:paraId="1236CB87" w14:textId="77777777" w:rsidR="00494182" w:rsidRDefault="00000000">
      <w:pPr>
        <w:pStyle w:val="diffida"/>
        <w:spacing w:before="80" w:beforeAutospacing="0" w:after="40" w:afterAutospacing="0"/>
        <w:jc w:val="left"/>
        <w:divId w:val="1882857467"/>
      </w:pPr>
      <w:r>
        <w:br/>
        <w:t xml:space="preserve">Euro 50,00 VIRTUS PALESE CALCIO </w:t>
      </w:r>
      <w:r>
        <w:br/>
        <w:t xml:space="preserve">Propri sostenitori accendevano 4 fumogeni nel proprio settore senza conseguenze (vedi referto Commissari di campo). </w:t>
      </w:r>
    </w:p>
    <w:p w14:paraId="5B2AB1CA" w14:textId="77777777" w:rsidR="00494182" w:rsidRDefault="00000000">
      <w:pPr>
        <w:pStyle w:val="titolo3"/>
        <w:divId w:val="1882857467"/>
      </w:pPr>
      <w:r>
        <w:t xml:space="preserve">DIRIGENTI </w:t>
      </w:r>
    </w:p>
    <w:p w14:paraId="0FF3719F" w14:textId="1953AB5D" w:rsidR="00494182" w:rsidRDefault="003F7339">
      <w:pPr>
        <w:pStyle w:val="titolo2"/>
        <w:divId w:val="1882857467"/>
      </w:pPr>
      <w:r>
        <w:t xml:space="preserve">INIBIZIONE A SVOLGERE OGNI ATTIVITÀ FINO AL  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:rsidRPr="003F7339" w14:paraId="45F9F515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A8F12" w14:textId="77777777" w:rsidR="00494182" w:rsidRPr="003F7339" w:rsidRDefault="00000000" w:rsidP="003F7339">
            <w:pPr>
              <w:pStyle w:val="movimento"/>
              <w:spacing w:before="0" w:beforeAutospacing="0" w:after="0" w:afterAutospacing="0"/>
              <w:jc w:val="both"/>
            </w:pPr>
            <w:r w:rsidRPr="003F7339">
              <w:t>LAVERMICOCCA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F62C1" w14:textId="77777777" w:rsidR="00494182" w:rsidRPr="003F7339" w:rsidRDefault="00000000" w:rsidP="003F7339">
            <w:pPr>
              <w:pStyle w:val="movimento2"/>
              <w:spacing w:before="0" w:beforeAutospacing="0" w:after="0" w:afterAutospacing="0"/>
              <w:jc w:val="both"/>
            </w:pPr>
            <w:r w:rsidRPr="003F7339">
              <w:t xml:space="preserve">(VIRTUS PALESE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C6F51" w14:textId="77777777" w:rsidR="00494182" w:rsidRPr="003F7339" w:rsidRDefault="00000000" w:rsidP="003F7339">
            <w:pPr>
              <w:pStyle w:val="movimento"/>
              <w:spacing w:before="0" w:beforeAutospacing="0" w:after="0" w:afterAutospacing="0"/>
              <w:jc w:val="both"/>
            </w:pPr>
            <w:r w:rsidRPr="003F7339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72ACC" w14:textId="77777777" w:rsidR="00494182" w:rsidRPr="003F7339" w:rsidRDefault="00000000" w:rsidP="003F7339">
            <w:pPr>
              <w:pStyle w:val="movimento"/>
              <w:spacing w:before="0" w:beforeAutospacing="0" w:after="0" w:afterAutospacing="0"/>
              <w:jc w:val="both"/>
            </w:pPr>
            <w:r w:rsidRPr="003F7339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D30A" w14:textId="77777777" w:rsidR="00494182" w:rsidRPr="003F7339" w:rsidRDefault="00000000" w:rsidP="003F7339">
            <w:pPr>
              <w:pStyle w:val="movimento2"/>
              <w:spacing w:before="0" w:beforeAutospacing="0" w:after="0" w:afterAutospacing="0"/>
              <w:jc w:val="both"/>
            </w:pPr>
            <w:r w:rsidRPr="003F7339">
              <w:t> </w:t>
            </w:r>
          </w:p>
        </w:tc>
      </w:tr>
    </w:tbl>
    <w:p w14:paraId="213C074A" w14:textId="77777777" w:rsidR="00494182" w:rsidRPr="003F7339" w:rsidRDefault="00000000" w:rsidP="003F7339">
      <w:pPr>
        <w:pStyle w:val="diffida"/>
        <w:spacing w:before="0" w:beforeAutospacing="0" w:after="0" w:afterAutospacing="0"/>
        <w:divId w:val="1882857467"/>
      </w:pPr>
      <w:r w:rsidRPr="003F7339">
        <w:t xml:space="preserve">Teneva condotta irriguardosa nei confronti dell'Arbitro (art. 36 comma 2 lett. A C.G.S.). </w:t>
      </w:r>
    </w:p>
    <w:p w14:paraId="16F06180" w14:textId="77777777" w:rsidR="00494182" w:rsidRPr="003F7339" w:rsidRDefault="00000000" w:rsidP="003F7339">
      <w:pPr>
        <w:pStyle w:val="diffida"/>
        <w:spacing w:before="0" w:beforeAutospacing="0" w:after="0" w:afterAutospacing="0"/>
        <w:divId w:val="1882857467"/>
      </w:pPr>
      <w:r w:rsidRPr="003F7339">
        <w:t xml:space="preserve">Sanzione determinata in considerazione della fine dei campionati ed in applicazione del principio di afflittività della sanzione. </w:t>
      </w:r>
    </w:p>
    <w:p w14:paraId="15A7306D" w14:textId="77777777" w:rsidR="006E5285" w:rsidRDefault="006E5285">
      <w:pPr>
        <w:pStyle w:val="titolo3"/>
        <w:divId w:val="1882857467"/>
      </w:pPr>
    </w:p>
    <w:p w14:paraId="1ED92725" w14:textId="09C6408E" w:rsidR="00494182" w:rsidRDefault="00000000">
      <w:pPr>
        <w:pStyle w:val="titolo3"/>
        <w:divId w:val="1882857467"/>
      </w:pPr>
      <w:r>
        <w:t xml:space="preserve">ALLENATORI </w:t>
      </w:r>
    </w:p>
    <w:p w14:paraId="0BBF8066" w14:textId="77777777" w:rsidR="00494182" w:rsidRDefault="00000000">
      <w:pPr>
        <w:pStyle w:val="titolo2"/>
        <w:divId w:val="188285746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14:paraId="5EFB7E88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873F" w14:textId="77777777" w:rsidR="00494182" w:rsidRDefault="00000000">
            <w:pPr>
              <w:pStyle w:val="movimento"/>
            </w:pPr>
            <w:r>
              <w:t>MOSCELLI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A4C96" w14:textId="77777777" w:rsidR="00494182" w:rsidRDefault="00000000">
            <w:pPr>
              <w:pStyle w:val="movimento2"/>
            </w:pPr>
            <w:r>
              <w:t xml:space="preserve">(VIRTUS MOLA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E205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B741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9FF7F" w14:textId="77777777" w:rsidR="00494182" w:rsidRDefault="00000000">
            <w:pPr>
              <w:pStyle w:val="movimento2"/>
            </w:pPr>
            <w:r>
              <w:t> </w:t>
            </w:r>
          </w:p>
        </w:tc>
      </w:tr>
    </w:tbl>
    <w:p w14:paraId="44A85B60" w14:textId="77777777" w:rsidR="006E5285" w:rsidRDefault="006E5285">
      <w:pPr>
        <w:pStyle w:val="titolo3"/>
        <w:divId w:val="1882857467"/>
      </w:pPr>
    </w:p>
    <w:p w14:paraId="7132079D" w14:textId="568197C6" w:rsidR="00494182" w:rsidRDefault="00000000">
      <w:pPr>
        <w:pStyle w:val="titolo3"/>
        <w:divId w:val="1882857467"/>
      </w:pPr>
      <w:r>
        <w:lastRenderedPageBreak/>
        <w:t xml:space="preserve">CALCIATORI NON ESPULSI </w:t>
      </w:r>
    </w:p>
    <w:p w14:paraId="275AF491" w14:textId="77777777" w:rsidR="00494182" w:rsidRDefault="00000000">
      <w:pPr>
        <w:pStyle w:val="titolo2"/>
        <w:divId w:val="1882857467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:rsidRPr="003F7339" w14:paraId="7C8765F1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331E" w14:textId="77777777" w:rsidR="00494182" w:rsidRPr="003F7339" w:rsidRDefault="00000000" w:rsidP="003F7339">
            <w:pPr>
              <w:pStyle w:val="movimento"/>
              <w:spacing w:before="0" w:beforeAutospacing="0" w:after="0" w:afterAutospacing="0"/>
              <w:jc w:val="both"/>
            </w:pPr>
            <w:r w:rsidRPr="003F7339">
              <w:t>RANA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6FAF0" w14:textId="77777777" w:rsidR="00494182" w:rsidRPr="003F7339" w:rsidRDefault="00000000" w:rsidP="003F7339">
            <w:pPr>
              <w:pStyle w:val="movimento2"/>
              <w:spacing w:before="0" w:beforeAutospacing="0" w:after="0" w:afterAutospacing="0"/>
              <w:jc w:val="both"/>
            </w:pPr>
            <w:r w:rsidRPr="003F7339">
              <w:t xml:space="preserve">(VIRTUS PALESE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59862" w14:textId="77777777" w:rsidR="00494182" w:rsidRPr="003F7339" w:rsidRDefault="00000000" w:rsidP="003F7339">
            <w:pPr>
              <w:pStyle w:val="movimento"/>
              <w:spacing w:before="0" w:beforeAutospacing="0" w:after="0" w:afterAutospacing="0"/>
              <w:jc w:val="both"/>
            </w:pPr>
            <w:r w:rsidRPr="003F7339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3E794" w14:textId="77777777" w:rsidR="00494182" w:rsidRPr="003F7339" w:rsidRDefault="00000000" w:rsidP="003F7339">
            <w:pPr>
              <w:pStyle w:val="movimento"/>
              <w:spacing w:before="0" w:beforeAutospacing="0" w:after="0" w:afterAutospacing="0"/>
              <w:jc w:val="both"/>
            </w:pPr>
            <w:r w:rsidRPr="003F7339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7FBE6" w14:textId="77777777" w:rsidR="00494182" w:rsidRPr="003F7339" w:rsidRDefault="00000000" w:rsidP="003F7339">
            <w:pPr>
              <w:pStyle w:val="movimento2"/>
              <w:spacing w:before="0" w:beforeAutospacing="0" w:after="0" w:afterAutospacing="0"/>
              <w:jc w:val="both"/>
            </w:pPr>
            <w:r w:rsidRPr="003F7339">
              <w:t> </w:t>
            </w:r>
          </w:p>
        </w:tc>
      </w:tr>
    </w:tbl>
    <w:p w14:paraId="715EC203" w14:textId="77777777" w:rsidR="00494182" w:rsidRDefault="00000000" w:rsidP="003F7339">
      <w:pPr>
        <w:pStyle w:val="diffida"/>
        <w:spacing w:before="0" w:beforeAutospacing="0" w:after="0" w:afterAutospacing="0"/>
        <w:divId w:val="1882857467"/>
      </w:pPr>
      <w:r w:rsidRPr="003F7339">
        <w:t>Teneva condotta irrig</w:t>
      </w:r>
      <w:r>
        <w:t xml:space="preserve">uardosa nei confronti dell'Arbitro (art. 36 comma 1 lett. A C.G.S.). </w:t>
      </w:r>
    </w:p>
    <w:p w14:paraId="5B45E9D8" w14:textId="77777777" w:rsidR="00494182" w:rsidRDefault="00000000">
      <w:pPr>
        <w:pStyle w:val="titolo2"/>
        <w:divId w:val="18828574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14:paraId="1D16E073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EDF2" w14:textId="77777777" w:rsidR="00494182" w:rsidRDefault="00000000">
            <w:pPr>
              <w:pStyle w:val="movimento"/>
            </w:pPr>
            <w:r>
              <w:t>FALIERO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14A9" w14:textId="77777777" w:rsidR="00494182" w:rsidRDefault="00000000">
            <w:pPr>
              <w:pStyle w:val="movimento2"/>
            </w:pPr>
            <w:r>
              <w:t xml:space="preserve">(VIRTUS PALESE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76A1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D328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6891D" w14:textId="77777777" w:rsidR="00494182" w:rsidRDefault="00000000">
            <w:pPr>
              <w:pStyle w:val="movimento2"/>
            </w:pPr>
            <w:r>
              <w:t> </w:t>
            </w:r>
          </w:p>
        </w:tc>
      </w:tr>
    </w:tbl>
    <w:p w14:paraId="11AD5720" w14:textId="77777777" w:rsidR="00494182" w:rsidRDefault="00000000">
      <w:pPr>
        <w:pStyle w:val="diffida"/>
        <w:spacing w:before="80" w:beforeAutospacing="0" w:after="40" w:afterAutospacing="0"/>
        <w:jc w:val="left"/>
        <w:divId w:val="1882857467"/>
      </w:pPr>
      <w:r>
        <w:t xml:space="preserve">A fine gara. </w:t>
      </w:r>
    </w:p>
    <w:p w14:paraId="284D4ED4" w14:textId="77777777" w:rsidR="003F7339" w:rsidRDefault="003F7339">
      <w:pPr>
        <w:pStyle w:val="titolo2"/>
        <w:divId w:val="1882857467"/>
      </w:pPr>
    </w:p>
    <w:p w14:paraId="41F414B5" w14:textId="39E1D8F7" w:rsidR="00494182" w:rsidRDefault="00000000">
      <w:pPr>
        <w:pStyle w:val="titolo2"/>
        <w:divId w:val="188285746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4182" w14:paraId="1B8AA9AB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B326E" w14:textId="77777777" w:rsidR="00494182" w:rsidRDefault="00000000">
            <w:pPr>
              <w:pStyle w:val="movimento"/>
            </w:pPr>
            <w:r>
              <w:t>GNINGUE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A7529" w14:textId="77777777" w:rsidR="00494182" w:rsidRDefault="00000000">
            <w:pPr>
              <w:pStyle w:val="movimento2"/>
            </w:pPr>
            <w:r>
              <w:t xml:space="preserve">(A. TOMA MAGLIE)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7F83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815C" w14:textId="77777777" w:rsidR="00494182" w:rsidRDefault="00000000">
            <w:pPr>
              <w:pStyle w:val="movimento"/>
            </w:pPr>
            <w:r>
              <w:t>ROMANO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C65D0" w14:textId="77777777" w:rsidR="00494182" w:rsidRDefault="00000000">
            <w:pPr>
              <w:pStyle w:val="movimento2"/>
            </w:pPr>
            <w:r>
              <w:t xml:space="preserve">(A. TOMA MAGLIE) </w:t>
            </w:r>
          </w:p>
        </w:tc>
      </w:tr>
      <w:tr w:rsidR="00494182" w14:paraId="2C4DEE0C" w14:textId="77777777">
        <w:trPr>
          <w:divId w:val="18828574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BB514" w14:textId="77777777" w:rsidR="00494182" w:rsidRDefault="00000000">
            <w:pPr>
              <w:pStyle w:val="movimento"/>
            </w:pPr>
            <w:r>
              <w:t>LARASPATA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E7D55" w14:textId="77777777" w:rsidR="00494182" w:rsidRDefault="00000000">
            <w:pPr>
              <w:pStyle w:val="movimento2"/>
            </w:pPr>
            <w:r>
              <w:t xml:space="preserve">(VIRTUS PALESE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B0124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A50F" w14:textId="77777777" w:rsidR="00494182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40844" w14:textId="77777777" w:rsidR="00494182" w:rsidRDefault="00000000">
            <w:pPr>
              <w:pStyle w:val="movimento2"/>
            </w:pPr>
            <w:r>
              <w:t> </w:t>
            </w:r>
          </w:p>
        </w:tc>
      </w:tr>
    </w:tbl>
    <w:p w14:paraId="0D67F64E" w14:textId="77777777" w:rsidR="00494182" w:rsidRDefault="00494182">
      <w:pPr>
        <w:pStyle w:val="breakline"/>
        <w:divId w:val="1882857467"/>
      </w:pPr>
    </w:p>
    <w:p w14:paraId="5EE197F1" w14:textId="77777777" w:rsidR="003F7339" w:rsidRDefault="003F7339">
      <w:pPr>
        <w:pStyle w:val="breakline"/>
        <w:divId w:val="1882857467"/>
      </w:pPr>
    </w:p>
    <w:sectPr w:rsidR="003F7339" w:rsidSect="00373124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58B4" w14:textId="77777777" w:rsidR="006368BB" w:rsidRDefault="006368BB" w:rsidP="005567D2">
      <w:pPr>
        <w:spacing w:after="0" w:line="240" w:lineRule="auto"/>
      </w:pPr>
      <w:r>
        <w:separator/>
      </w:r>
    </w:p>
  </w:endnote>
  <w:endnote w:type="continuationSeparator" w:id="0">
    <w:p w14:paraId="442F8B48" w14:textId="77777777" w:rsidR="006368BB" w:rsidRDefault="006368BB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C264" w14:textId="77777777" w:rsidR="00494182" w:rsidRDefault="00494182"/>
  <w:p w14:paraId="4C2655DC" w14:textId="77777777" w:rsidR="00494182" w:rsidRDefault="00494182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AD53" w14:textId="77777777" w:rsidR="00494182" w:rsidRDefault="00494182" w:rsidP="00452D5E">
    <w:pPr>
      <w:pStyle w:val="Intestazione"/>
    </w:pPr>
  </w:p>
  <w:p w14:paraId="53A733ED" w14:textId="77777777" w:rsidR="00494182" w:rsidRDefault="00494182" w:rsidP="00452D5E"/>
  <w:p w14:paraId="507FDEB8" w14:textId="77777777" w:rsidR="00494182" w:rsidRPr="00452D5E" w:rsidRDefault="00494182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72795" w14:textId="77777777" w:rsidR="006368BB" w:rsidRDefault="006368BB" w:rsidP="005567D2">
      <w:pPr>
        <w:spacing w:after="0" w:line="240" w:lineRule="auto"/>
      </w:pPr>
      <w:r>
        <w:separator/>
      </w:r>
    </w:p>
  </w:footnote>
  <w:footnote w:type="continuationSeparator" w:id="0">
    <w:p w14:paraId="2B2D053E" w14:textId="77777777" w:rsidR="006368BB" w:rsidRDefault="006368BB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CC0"/>
    <w:rsid w:val="00083E83"/>
    <w:rsid w:val="00101638"/>
    <w:rsid w:val="001016A7"/>
    <w:rsid w:val="00103358"/>
    <w:rsid w:val="0011534E"/>
    <w:rsid w:val="00151769"/>
    <w:rsid w:val="0019275F"/>
    <w:rsid w:val="001A75D8"/>
    <w:rsid w:val="001B00AC"/>
    <w:rsid w:val="001B0A2F"/>
    <w:rsid w:val="001D2F07"/>
    <w:rsid w:val="001E7C74"/>
    <w:rsid w:val="00201AE9"/>
    <w:rsid w:val="00205084"/>
    <w:rsid w:val="002463C9"/>
    <w:rsid w:val="002634CA"/>
    <w:rsid w:val="0026379A"/>
    <w:rsid w:val="00280704"/>
    <w:rsid w:val="002843EA"/>
    <w:rsid w:val="002A1F3A"/>
    <w:rsid w:val="002B54AB"/>
    <w:rsid w:val="002C2812"/>
    <w:rsid w:val="002D1E20"/>
    <w:rsid w:val="003025F9"/>
    <w:rsid w:val="00305C95"/>
    <w:rsid w:val="003311B2"/>
    <w:rsid w:val="00345B71"/>
    <w:rsid w:val="003506B8"/>
    <w:rsid w:val="003708A3"/>
    <w:rsid w:val="00373124"/>
    <w:rsid w:val="003926D3"/>
    <w:rsid w:val="003A5899"/>
    <w:rsid w:val="003B43CC"/>
    <w:rsid w:val="003C2931"/>
    <w:rsid w:val="003F7339"/>
    <w:rsid w:val="00400847"/>
    <w:rsid w:val="00405A96"/>
    <w:rsid w:val="004254B7"/>
    <w:rsid w:val="00466495"/>
    <w:rsid w:val="00494182"/>
    <w:rsid w:val="00494730"/>
    <w:rsid w:val="004979F8"/>
    <w:rsid w:val="005108ED"/>
    <w:rsid w:val="005143FF"/>
    <w:rsid w:val="00521A4B"/>
    <w:rsid w:val="005567D2"/>
    <w:rsid w:val="00573DCE"/>
    <w:rsid w:val="00581F41"/>
    <w:rsid w:val="0058550A"/>
    <w:rsid w:val="005932F7"/>
    <w:rsid w:val="00594388"/>
    <w:rsid w:val="005948E9"/>
    <w:rsid w:val="005966EF"/>
    <w:rsid w:val="00617EE7"/>
    <w:rsid w:val="006231AF"/>
    <w:rsid w:val="006368BB"/>
    <w:rsid w:val="0068090C"/>
    <w:rsid w:val="006861C2"/>
    <w:rsid w:val="00690242"/>
    <w:rsid w:val="00692D90"/>
    <w:rsid w:val="006A0FA8"/>
    <w:rsid w:val="006E5285"/>
    <w:rsid w:val="006F19EA"/>
    <w:rsid w:val="006F3FCA"/>
    <w:rsid w:val="00706FDE"/>
    <w:rsid w:val="00747476"/>
    <w:rsid w:val="0074766A"/>
    <w:rsid w:val="00773757"/>
    <w:rsid w:val="00827B08"/>
    <w:rsid w:val="008331A2"/>
    <w:rsid w:val="008403AB"/>
    <w:rsid w:val="008A25D2"/>
    <w:rsid w:val="008D73E4"/>
    <w:rsid w:val="008F24A2"/>
    <w:rsid w:val="0095622D"/>
    <w:rsid w:val="009704DA"/>
    <w:rsid w:val="00970618"/>
    <w:rsid w:val="009832F3"/>
    <w:rsid w:val="009C7132"/>
    <w:rsid w:val="009F0C6F"/>
    <w:rsid w:val="00A000C9"/>
    <w:rsid w:val="00A1116D"/>
    <w:rsid w:val="00A356DB"/>
    <w:rsid w:val="00A375AA"/>
    <w:rsid w:val="00A40D1E"/>
    <w:rsid w:val="00A42324"/>
    <w:rsid w:val="00A742CD"/>
    <w:rsid w:val="00A90213"/>
    <w:rsid w:val="00AB49EF"/>
    <w:rsid w:val="00AB77B5"/>
    <w:rsid w:val="00AC22E4"/>
    <w:rsid w:val="00AD1C1E"/>
    <w:rsid w:val="00AE1CFA"/>
    <w:rsid w:val="00B338C0"/>
    <w:rsid w:val="00B41757"/>
    <w:rsid w:val="00B55C69"/>
    <w:rsid w:val="00B92C13"/>
    <w:rsid w:val="00BB27E6"/>
    <w:rsid w:val="00BB6D13"/>
    <w:rsid w:val="00BE168E"/>
    <w:rsid w:val="00BF369E"/>
    <w:rsid w:val="00BF548D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D32712"/>
    <w:rsid w:val="00D4441A"/>
    <w:rsid w:val="00D52F39"/>
    <w:rsid w:val="00D836C4"/>
    <w:rsid w:val="00D941FB"/>
    <w:rsid w:val="00DB4C24"/>
    <w:rsid w:val="00DB726B"/>
    <w:rsid w:val="00DC3F88"/>
    <w:rsid w:val="00DD443E"/>
    <w:rsid w:val="00DE14D8"/>
    <w:rsid w:val="00DF087A"/>
    <w:rsid w:val="00E06628"/>
    <w:rsid w:val="00E120A7"/>
    <w:rsid w:val="00E3105F"/>
    <w:rsid w:val="00E6724B"/>
    <w:rsid w:val="00E86949"/>
    <w:rsid w:val="00EA1282"/>
    <w:rsid w:val="00EB0677"/>
    <w:rsid w:val="00ED5C90"/>
    <w:rsid w:val="00EE38B9"/>
    <w:rsid w:val="00EF2C47"/>
    <w:rsid w:val="00F013C9"/>
    <w:rsid w:val="00F0701D"/>
    <w:rsid w:val="00F105A1"/>
    <w:rsid w:val="00F26039"/>
    <w:rsid w:val="00F70B61"/>
    <w:rsid w:val="00F82C23"/>
    <w:rsid w:val="00F90CE8"/>
    <w:rsid w:val="00FA12F9"/>
    <w:rsid w:val="00FB00C6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F302"/>
  <w15:chartTrackingRefBased/>
  <w15:docId w15:val="{E93AA900-08CA-456C-AFA5-FFA4DC3C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StileBase">
    <w:name w:val="LndStileBase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LndNormale1Carattere">
    <w:name w:val="LndNormale1 Carattere"/>
    <w:link w:val="LndNormale1"/>
    <w:locked/>
    <w:rPr>
      <w:rFonts w:ascii="Arial" w:eastAsia="Times New Roman" w:hAnsi="Arial"/>
      <w:noProof/>
      <w:sz w:val="22"/>
      <w:lang w:val="x-none" w:eastAsia="x-none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6E5285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E5285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4708-F529-4E7D-A04F-9978B24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3</cp:revision>
  <cp:lastPrinted>2010-09-24T11:58:00Z</cp:lastPrinted>
  <dcterms:created xsi:type="dcterms:W3CDTF">2025-06-04T10:31:00Z</dcterms:created>
  <dcterms:modified xsi:type="dcterms:W3CDTF">2025-06-04T10:32:00Z</dcterms:modified>
</cp:coreProperties>
</file>